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51" w:rsidRPr="002D39AD" w:rsidRDefault="002D39AD" w:rsidP="002D39AD">
      <w:pPr>
        <w:jc w:val="center"/>
        <w:rPr>
          <w:b/>
          <w:i/>
          <w:sz w:val="32"/>
          <w:szCs w:val="32"/>
          <w:u w:val="single"/>
        </w:rPr>
      </w:pPr>
      <w:r w:rsidRPr="002D39AD">
        <w:rPr>
          <w:b/>
          <w:i/>
          <w:sz w:val="32"/>
          <w:szCs w:val="32"/>
          <w:u w:val="single"/>
        </w:rPr>
        <w:t>Comprende tu factura de la luz</w:t>
      </w:r>
    </w:p>
    <w:p w:rsidR="002D39AD" w:rsidRDefault="002D39AD">
      <w:pPr>
        <w:rPr>
          <w:rFonts w:ascii="Trebuchet MS" w:hAnsi="Trebuchet MS"/>
          <w:color w:val="707070"/>
          <w:sz w:val="20"/>
          <w:szCs w:val="20"/>
        </w:rPr>
      </w:pPr>
      <w:r>
        <w:rPr>
          <w:rFonts w:ascii="Trebuchet MS" w:hAnsi="Trebuchet MS"/>
          <w:color w:val="707070"/>
          <w:sz w:val="20"/>
          <w:szCs w:val="20"/>
        </w:rPr>
        <w:t>A</w:t>
      </w:r>
      <w:r>
        <w:rPr>
          <w:rFonts w:ascii="Trebuchet MS" w:hAnsi="Trebuchet MS"/>
          <w:color w:val="707070"/>
          <w:sz w:val="20"/>
          <w:szCs w:val="20"/>
        </w:rPr>
        <w:t xml:space="preserve"> continuación, </w:t>
      </w:r>
      <w:r>
        <w:rPr>
          <w:rFonts w:ascii="Trebuchet MS" w:hAnsi="Trebuchet MS"/>
          <w:color w:val="707070"/>
          <w:sz w:val="20"/>
          <w:szCs w:val="20"/>
        </w:rPr>
        <w:t>en el siguiente enlace te explican</w:t>
      </w:r>
      <w:r>
        <w:rPr>
          <w:rFonts w:ascii="Trebuchet MS" w:hAnsi="Trebuchet MS"/>
          <w:color w:val="707070"/>
          <w:sz w:val="20"/>
          <w:szCs w:val="20"/>
        </w:rPr>
        <w:t xml:space="preserve"> detalladamente cada uno de </w:t>
      </w:r>
      <w:r>
        <w:rPr>
          <w:rFonts w:ascii="Trebuchet MS" w:hAnsi="Trebuchet MS"/>
          <w:color w:val="707070"/>
          <w:sz w:val="20"/>
          <w:szCs w:val="20"/>
        </w:rPr>
        <w:t>los apartados de la factura de la luz.</w:t>
      </w:r>
    </w:p>
    <w:p w:rsidR="002D39AD" w:rsidRDefault="002D39AD">
      <w:pPr>
        <w:rPr>
          <w:rFonts w:ascii="Trebuchet MS" w:hAnsi="Trebuchet MS"/>
          <w:color w:val="707070"/>
          <w:sz w:val="20"/>
          <w:szCs w:val="20"/>
        </w:rPr>
      </w:pPr>
      <w:hyperlink r:id="rId4" w:history="1">
        <w:r w:rsidRPr="00010F85">
          <w:rPr>
            <w:rStyle w:val="Hipervnculo"/>
            <w:rFonts w:ascii="Trebuchet MS" w:hAnsi="Trebuchet MS"/>
            <w:sz w:val="20"/>
            <w:szCs w:val="20"/>
          </w:rPr>
          <w:t>https://www.iberdrola.es/clientes/hogar/info/factura/factura-electricidad#inicio</w:t>
        </w:r>
      </w:hyperlink>
    </w:p>
    <w:p w:rsidR="002D39AD" w:rsidRDefault="002D39AD">
      <w:pPr>
        <w:rPr>
          <w:rFonts w:ascii="Trebuchet MS" w:hAnsi="Trebuchet MS"/>
          <w:color w:val="707070"/>
          <w:sz w:val="20"/>
          <w:szCs w:val="20"/>
        </w:rPr>
      </w:pPr>
      <w:r>
        <w:rPr>
          <w:rFonts w:ascii="Trebuchet MS" w:hAnsi="Trebuchet MS"/>
          <w:color w:val="707070"/>
          <w:sz w:val="20"/>
          <w:szCs w:val="20"/>
        </w:rPr>
        <w:t xml:space="preserve"> Ustedes deben hacer lo mismo con su factura. Sacarle una copia o escanearla y hacer un trabajo sobre todas las partes de su factura de la luz, explicando de forma detallada cada uno de sus apartados. </w:t>
      </w:r>
    </w:p>
    <w:p w:rsidR="002D39AD" w:rsidRDefault="002D39AD">
      <w:r>
        <w:rPr>
          <w:noProof/>
          <w:lang w:eastAsia="es-ES"/>
        </w:rPr>
        <w:drawing>
          <wp:inline distT="0" distB="0" distL="0" distR="0" wp14:anchorId="2AFEF695" wp14:editId="7FD44ADE">
            <wp:extent cx="5076825" cy="380761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768" cy="38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AD" w:rsidRDefault="002D39AD">
      <w:r>
        <w:t>En este caso es la página de Iberdrola, pero existen depende de tu compañía varias páginas donde se explica.</w:t>
      </w:r>
    </w:p>
    <w:p w:rsidR="002D39AD" w:rsidRDefault="002D39AD">
      <w:r>
        <w:t>Aquí les puse el enlace para el caso de que la factura sea de Endesa:</w:t>
      </w:r>
    </w:p>
    <w:p w:rsidR="002D39AD" w:rsidRDefault="002D39AD">
      <w:hyperlink r:id="rId6" w:history="1">
        <w:r w:rsidRPr="00010F85">
          <w:rPr>
            <w:rStyle w:val="Hipervnculo"/>
          </w:rPr>
          <w:t>http://www.endesaonline.com/es/negocios/teguia/index.asp</w:t>
        </w:r>
      </w:hyperlink>
    </w:p>
    <w:p w:rsidR="002D39AD" w:rsidRDefault="002D39AD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CF1839B" wp14:editId="18393DC3">
            <wp:extent cx="4504478" cy="337835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5088" cy="338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9AD" w:rsidRDefault="002D39AD"/>
    <w:sectPr w:rsidR="002D39AD" w:rsidSect="002D3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AD"/>
    <w:rsid w:val="00183F34"/>
    <w:rsid w:val="002D39AD"/>
    <w:rsid w:val="004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8027-20C8-4ED8-A4D0-541C57DC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cultoinformacion">
    <w:name w:val="ocultoinformacion"/>
    <w:basedOn w:val="Fuentedeprrafopredeter"/>
    <w:rsid w:val="002D39AD"/>
  </w:style>
  <w:style w:type="character" w:styleId="Hipervnculo">
    <w:name w:val="Hyperlink"/>
    <w:basedOn w:val="Fuentedeprrafopredeter"/>
    <w:uiPriority w:val="99"/>
    <w:unhideWhenUsed/>
    <w:rsid w:val="002D3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esaonline.com/es/negocios/teguia/index.asp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iberdrola.es/clientes/hogar/info/factura/factura-electricidad#inic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2015-04-01T08:41:00Z</dcterms:created>
  <dcterms:modified xsi:type="dcterms:W3CDTF">2015-04-01T08:47:00Z</dcterms:modified>
</cp:coreProperties>
</file>