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E70DA" w14:textId="77777777" w:rsidR="00111577" w:rsidRDefault="00111577" w:rsidP="00111577">
      <w:pPr>
        <w:shd w:val="clear" w:color="auto" w:fill="FFFFFF" w:themeFill="background1"/>
      </w:pPr>
      <w:r w:rsidRPr="00255860">
        <w:rPr>
          <w:rFonts w:ascii="Calibri" w:eastAsia="Times New Roman" w:hAnsi="Calibri" w:cs="Calibri"/>
          <w:b/>
          <w:bCs/>
          <w:color w:val="000080"/>
          <w:sz w:val="21"/>
          <w:szCs w:val="21"/>
          <w:lang w:eastAsia="es-ES"/>
        </w:rPr>
        <w:t>VISITAS VIRTUALES EN 3D A LUGARES RELACIONADOS CON LA EDAD MODERNA (RENACIMIENTO)</w:t>
      </w:r>
    </w:p>
    <w:tbl>
      <w:tblPr>
        <w:tblW w:w="0" w:type="auto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96"/>
      </w:tblGrid>
      <w:tr w:rsidR="00111577" w:rsidRPr="00255860" w14:paraId="5AC73C93" w14:textId="77777777" w:rsidTr="007908D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FDC1AA8" w14:textId="77777777" w:rsidR="00111577" w:rsidRPr="00255860" w:rsidRDefault="00111577" w:rsidP="007908D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414141"/>
                <w:sz w:val="21"/>
                <w:szCs w:val="21"/>
                <w:lang w:eastAsia="es-ES"/>
              </w:rPr>
            </w:pPr>
            <w:hyperlink r:id="rId4" w:tgtFrame="_blank" w:history="1">
              <w:r w:rsidRPr="00255860">
                <w:rPr>
                  <w:rFonts w:ascii="Calibri" w:eastAsia="Times New Roman" w:hAnsi="Calibri" w:cs="Calibri"/>
                  <w:color w:val="1B1BCC"/>
                  <w:sz w:val="21"/>
                  <w:szCs w:val="21"/>
                  <w:u w:val="single"/>
                  <w:lang w:eastAsia="es-ES"/>
                </w:rPr>
                <w:t>Conjunto de Pisa</w:t>
              </w:r>
            </w:hyperlink>
            <w:r w:rsidRPr="00255860">
              <w:rPr>
                <w:rFonts w:ascii="Calibri" w:eastAsia="Times New Roman" w:hAnsi="Calibri" w:cs="Calibri"/>
                <w:color w:val="414141"/>
                <w:sz w:val="21"/>
                <w:szCs w:val="21"/>
                <w:lang w:eastAsia="es-ES"/>
              </w:rPr>
              <w:br/>
              <w:t>la </w:t>
            </w:r>
            <w:proofErr w:type="spellStart"/>
            <w:r w:rsidRPr="00255860">
              <w:rPr>
                <w:rFonts w:ascii="Calibri" w:eastAsia="Times New Roman" w:hAnsi="Calibri" w:cs="Calibri"/>
                <w:color w:val="414141"/>
                <w:sz w:val="21"/>
                <w:szCs w:val="21"/>
                <w:lang w:eastAsia="es-ES"/>
              </w:rPr>
              <w:fldChar w:fldCharType="begin"/>
            </w:r>
            <w:r w:rsidRPr="00255860">
              <w:rPr>
                <w:rFonts w:ascii="Calibri" w:eastAsia="Times New Roman" w:hAnsi="Calibri" w:cs="Calibri"/>
                <w:color w:val="414141"/>
                <w:sz w:val="21"/>
                <w:szCs w:val="21"/>
                <w:lang w:eastAsia="es-ES"/>
              </w:rPr>
              <w:instrText xml:space="preserve"> HYPERLINK "https://www.google.com/culturalinstitute/asset-viewer/uffizi-gallery/1AEhLnfyQCV-DQ?projectId=art-project" \t "_blank" </w:instrText>
            </w:r>
            <w:r w:rsidRPr="00255860">
              <w:rPr>
                <w:rFonts w:ascii="Calibri" w:eastAsia="Times New Roman" w:hAnsi="Calibri" w:cs="Calibri"/>
                <w:color w:val="414141"/>
                <w:sz w:val="21"/>
                <w:szCs w:val="21"/>
                <w:lang w:eastAsia="es-ES"/>
              </w:rPr>
              <w:fldChar w:fldCharType="separate"/>
            </w:r>
            <w:r w:rsidRPr="00255860">
              <w:rPr>
                <w:rFonts w:ascii="Calibri" w:eastAsia="Times New Roman" w:hAnsi="Calibri" w:cs="Calibri"/>
                <w:color w:val="1B1BCC"/>
                <w:sz w:val="21"/>
                <w:szCs w:val="21"/>
                <w:u w:val="single"/>
                <w:lang w:eastAsia="es-ES"/>
              </w:rPr>
              <w:t>Galeria</w:t>
            </w:r>
            <w:proofErr w:type="spellEnd"/>
            <w:r w:rsidRPr="00255860">
              <w:rPr>
                <w:rFonts w:ascii="Calibri" w:eastAsia="Times New Roman" w:hAnsi="Calibri" w:cs="Calibri"/>
                <w:color w:val="1B1BCC"/>
                <w:sz w:val="21"/>
                <w:szCs w:val="21"/>
                <w:u w:val="single"/>
                <w:lang w:eastAsia="es-ES"/>
              </w:rPr>
              <w:t xml:space="preserve"> de los </w:t>
            </w:r>
            <w:proofErr w:type="spellStart"/>
            <w:r w:rsidRPr="00255860">
              <w:rPr>
                <w:rFonts w:ascii="Calibri" w:eastAsia="Times New Roman" w:hAnsi="Calibri" w:cs="Calibri"/>
                <w:color w:val="1B1BCC"/>
                <w:sz w:val="21"/>
                <w:szCs w:val="21"/>
                <w:u w:val="single"/>
                <w:lang w:eastAsia="es-ES"/>
              </w:rPr>
              <w:t>Uffizi</w:t>
            </w:r>
            <w:proofErr w:type="spellEnd"/>
            <w:r w:rsidRPr="00255860">
              <w:rPr>
                <w:rFonts w:ascii="Calibri" w:eastAsia="Times New Roman" w:hAnsi="Calibri" w:cs="Calibri"/>
                <w:color w:val="414141"/>
                <w:sz w:val="21"/>
                <w:szCs w:val="21"/>
                <w:lang w:eastAsia="es-ES"/>
              </w:rPr>
              <w:fldChar w:fldCharType="end"/>
            </w:r>
            <w:r w:rsidRPr="00255860">
              <w:rPr>
                <w:rFonts w:ascii="Calibri" w:eastAsia="Times New Roman" w:hAnsi="Calibri" w:cs="Calibri"/>
                <w:color w:val="414141"/>
                <w:sz w:val="21"/>
                <w:szCs w:val="21"/>
                <w:lang w:eastAsia="es-ES"/>
              </w:rPr>
              <w:t>.  </w:t>
            </w:r>
          </w:p>
          <w:p w14:paraId="69F79976" w14:textId="77777777" w:rsidR="00111577" w:rsidRPr="00255860" w:rsidRDefault="00111577" w:rsidP="007908D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414141"/>
                <w:sz w:val="21"/>
                <w:szCs w:val="21"/>
                <w:lang w:eastAsia="es-ES"/>
              </w:rPr>
            </w:pPr>
            <w:r w:rsidRPr="00255860">
              <w:rPr>
                <w:rFonts w:ascii="Calibri" w:eastAsia="Times New Roman" w:hAnsi="Calibri" w:cs="Calibri"/>
                <w:color w:val="414141"/>
                <w:sz w:val="21"/>
                <w:szCs w:val="21"/>
                <w:lang w:eastAsia="es-ES"/>
              </w:rPr>
              <w:t>La</w:t>
            </w:r>
            <w:hyperlink r:id="rId5" w:tgtFrame="_blank" w:history="1">
              <w:r w:rsidRPr="00255860">
                <w:rPr>
                  <w:rFonts w:ascii="Calibri" w:eastAsia="Times New Roman" w:hAnsi="Calibri" w:cs="Calibri"/>
                  <w:color w:val="1B1BCC"/>
                  <w:sz w:val="21"/>
                  <w:szCs w:val="21"/>
                  <w:u w:val="single"/>
                  <w:lang w:eastAsia="es-ES"/>
                </w:rPr>
                <w:t> Capilla Sixtina</w:t>
              </w:r>
            </w:hyperlink>
            <w:r w:rsidRPr="00255860">
              <w:rPr>
                <w:rFonts w:ascii="Calibri" w:eastAsia="Times New Roman" w:hAnsi="Calibri" w:cs="Calibri"/>
                <w:color w:val="414141"/>
                <w:sz w:val="21"/>
                <w:szCs w:val="21"/>
                <w:lang w:eastAsia="es-ES"/>
              </w:rPr>
              <w:t>.</w:t>
            </w:r>
            <w:r w:rsidRPr="00255860">
              <w:rPr>
                <w:rFonts w:ascii="Calibri" w:eastAsia="Times New Roman" w:hAnsi="Calibri" w:cs="Calibri"/>
                <w:color w:val="414141"/>
                <w:sz w:val="21"/>
                <w:szCs w:val="21"/>
                <w:lang w:eastAsia="es-ES"/>
              </w:rPr>
              <w:br/>
              <w:t>La </w:t>
            </w:r>
            <w:hyperlink r:id="rId6" w:tgtFrame="_blank" w:history="1">
              <w:r w:rsidRPr="00255860">
                <w:rPr>
                  <w:rFonts w:ascii="Calibri" w:eastAsia="Times New Roman" w:hAnsi="Calibri" w:cs="Calibri"/>
                  <w:color w:val="11D3B8"/>
                  <w:sz w:val="21"/>
                  <w:szCs w:val="21"/>
                  <w:u w:val="single"/>
                  <w:lang w:eastAsia="es-ES"/>
                </w:rPr>
                <w:t>Capilla Paulina</w:t>
              </w:r>
            </w:hyperlink>
            <w:r w:rsidRPr="00255860">
              <w:rPr>
                <w:rFonts w:ascii="Calibri" w:eastAsia="Times New Roman" w:hAnsi="Calibri" w:cs="Calibri"/>
                <w:color w:val="414141"/>
                <w:sz w:val="21"/>
                <w:szCs w:val="21"/>
                <w:lang w:eastAsia="es-ES"/>
              </w:rPr>
              <w:t>.</w:t>
            </w:r>
            <w:r w:rsidRPr="00255860">
              <w:rPr>
                <w:rFonts w:ascii="Calibri" w:eastAsia="Times New Roman" w:hAnsi="Calibri" w:cs="Calibri"/>
                <w:color w:val="414141"/>
                <w:sz w:val="21"/>
                <w:szCs w:val="21"/>
                <w:lang w:eastAsia="es-ES"/>
              </w:rPr>
              <w:br/>
            </w:r>
            <w:hyperlink r:id="rId7" w:tgtFrame="_blank" w:history="1">
              <w:r w:rsidRPr="00255860">
                <w:rPr>
                  <w:rFonts w:ascii="Calibri" w:eastAsia="Times New Roman" w:hAnsi="Calibri" w:cs="Calibri"/>
                  <w:color w:val="1B1BCC"/>
                  <w:sz w:val="21"/>
                  <w:szCs w:val="21"/>
                  <w:u w:val="single"/>
                  <w:lang w:eastAsia="es-ES"/>
                </w:rPr>
                <w:t>San Pablo Extramuros</w:t>
              </w:r>
            </w:hyperlink>
            <w:r w:rsidRPr="00255860">
              <w:rPr>
                <w:rFonts w:ascii="Calibri" w:eastAsia="Times New Roman" w:hAnsi="Calibri" w:cs="Calibri"/>
                <w:color w:val="414141"/>
                <w:sz w:val="21"/>
                <w:szCs w:val="21"/>
                <w:lang w:eastAsia="es-ES"/>
              </w:rPr>
              <w:t> (varios estilos).</w:t>
            </w:r>
            <w:r w:rsidRPr="00255860">
              <w:rPr>
                <w:rFonts w:ascii="Calibri" w:eastAsia="Times New Roman" w:hAnsi="Calibri" w:cs="Calibri"/>
                <w:color w:val="414141"/>
                <w:sz w:val="21"/>
                <w:szCs w:val="21"/>
                <w:lang w:eastAsia="es-ES"/>
              </w:rPr>
              <w:br/>
            </w:r>
            <w:hyperlink r:id="rId8" w:tgtFrame="_blank" w:history="1">
              <w:r w:rsidRPr="00255860">
                <w:rPr>
                  <w:rFonts w:ascii="Calibri" w:eastAsia="Times New Roman" w:hAnsi="Calibri" w:cs="Calibri"/>
                  <w:color w:val="1B1BCC"/>
                  <w:sz w:val="21"/>
                  <w:szCs w:val="21"/>
                  <w:u w:val="single"/>
                  <w:lang w:eastAsia="es-ES"/>
                </w:rPr>
                <w:t>Basílica de San Pedro</w:t>
              </w:r>
            </w:hyperlink>
            <w:r w:rsidRPr="00255860">
              <w:rPr>
                <w:rFonts w:ascii="Calibri" w:eastAsia="Times New Roman" w:hAnsi="Calibri" w:cs="Calibri"/>
                <w:color w:val="414141"/>
                <w:sz w:val="21"/>
                <w:szCs w:val="21"/>
                <w:lang w:eastAsia="es-ES"/>
              </w:rPr>
              <w:t> en Roma.</w:t>
            </w:r>
            <w:r w:rsidRPr="00255860">
              <w:rPr>
                <w:rFonts w:ascii="Calibri" w:eastAsia="Times New Roman" w:hAnsi="Calibri" w:cs="Calibri"/>
                <w:color w:val="414141"/>
                <w:sz w:val="21"/>
                <w:szCs w:val="21"/>
                <w:lang w:eastAsia="es-ES"/>
              </w:rPr>
              <w:br/>
            </w:r>
            <w:hyperlink r:id="rId9" w:tgtFrame="_blank" w:history="1">
              <w:r w:rsidRPr="00255860">
                <w:rPr>
                  <w:rFonts w:ascii="Calibri" w:eastAsia="Times New Roman" w:hAnsi="Calibri" w:cs="Calibri"/>
                  <w:color w:val="1B1BCC"/>
                  <w:sz w:val="21"/>
                  <w:szCs w:val="21"/>
                  <w:u w:val="single"/>
                  <w:lang w:eastAsia="es-ES"/>
                </w:rPr>
                <w:t>Palacio de Carlos V</w:t>
              </w:r>
            </w:hyperlink>
            <w:r w:rsidRPr="00255860">
              <w:rPr>
                <w:rFonts w:ascii="Calibri" w:eastAsia="Times New Roman" w:hAnsi="Calibri" w:cs="Calibri"/>
                <w:color w:val="414141"/>
                <w:sz w:val="21"/>
                <w:szCs w:val="21"/>
                <w:lang w:eastAsia="es-ES"/>
              </w:rPr>
              <w:t>.</w:t>
            </w:r>
            <w:r w:rsidRPr="00255860">
              <w:rPr>
                <w:rFonts w:ascii="Calibri" w:eastAsia="Times New Roman" w:hAnsi="Calibri" w:cs="Calibri"/>
                <w:color w:val="414141"/>
                <w:sz w:val="21"/>
                <w:szCs w:val="21"/>
                <w:lang w:eastAsia="es-ES"/>
              </w:rPr>
              <w:br/>
            </w:r>
            <w:hyperlink r:id="rId10" w:tgtFrame="_blank" w:history="1">
              <w:r w:rsidRPr="00255860">
                <w:rPr>
                  <w:rFonts w:ascii="Calibri" w:eastAsia="Times New Roman" w:hAnsi="Calibri" w:cs="Calibri"/>
                  <w:color w:val="1B1BCC"/>
                  <w:sz w:val="21"/>
                  <w:szCs w:val="21"/>
                  <w:u w:val="single"/>
                  <w:lang w:eastAsia="es-ES"/>
                </w:rPr>
                <w:t>Monasterio de la Cartuja</w:t>
              </w:r>
            </w:hyperlink>
            <w:r w:rsidRPr="00255860">
              <w:rPr>
                <w:rFonts w:ascii="Calibri" w:eastAsia="Times New Roman" w:hAnsi="Calibri" w:cs="Calibri"/>
                <w:color w:val="414141"/>
                <w:sz w:val="21"/>
                <w:szCs w:val="21"/>
                <w:lang w:eastAsia="es-ES"/>
              </w:rPr>
              <w:t>.</w:t>
            </w:r>
            <w:r w:rsidRPr="00255860">
              <w:rPr>
                <w:rFonts w:ascii="Calibri" w:eastAsia="Times New Roman" w:hAnsi="Calibri" w:cs="Calibri"/>
                <w:color w:val="414141"/>
                <w:sz w:val="21"/>
                <w:szCs w:val="21"/>
                <w:lang w:eastAsia="es-ES"/>
              </w:rPr>
              <w:br/>
              <w:t>el </w:t>
            </w:r>
            <w:hyperlink r:id="rId11" w:tgtFrame="_blank" w:history="1">
              <w:r w:rsidRPr="00255860">
                <w:rPr>
                  <w:rFonts w:ascii="Calibri" w:eastAsia="Times New Roman" w:hAnsi="Calibri" w:cs="Calibri"/>
                  <w:color w:val="1B1BCC"/>
                  <w:sz w:val="21"/>
                  <w:szCs w:val="21"/>
                  <w:u w:val="single"/>
                  <w:lang w:eastAsia="es-ES"/>
                </w:rPr>
                <w:t>Escorial</w:t>
              </w:r>
            </w:hyperlink>
            <w:r w:rsidRPr="00255860">
              <w:rPr>
                <w:rFonts w:ascii="Calibri" w:eastAsia="Times New Roman" w:hAnsi="Calibri" w:cs="Calibri"/>
                <w:color w:val="414141"/>
                <w:sz w:val="21"/>
                <w:szCs w:val="21"/>
                <w:lang w:eastAsia="es-ES"/>
              </w:rPr>
              <w:t>. </w:t>
            </w:r>
          </w:p>
        </w:tc>
      </w:tr>
      <w:tr w:rsidR="00111577" w:rsidRPr="00255860" w14:paraId="4976EBF1" w14:textId="77777777" w:rsidTr="007908DD">
        <w:trPr>
          <w:tblCellSpacing w:w="0" w:type="dxa"/>
        </w:trPr>
        <w:tc>
          <w:tcPr>
            <w:tcW w:w="0" w:type="auto"/>
            <w:shd w:val="clear" w:color="auto" w:fill="CFE2F3"/>
            <w:vAlign w:val="center"/>
            <w:hideMark/>
          </w:tcPr>
          <w:p w14:paraId="286BC525" w14:textId="77777777" w:rsidR="00111577" w:rsidRPr="00255860" w:rsidRDefault="00111577" w:rsidP="007908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414141"/>
                <w:sz w:val="21"/>
                <w:szCs w:val="21"/>
                <w:lang w:eastAsia="es-ES"/>
              </w:rPr>
            </w:pPr>
            <w:hyperlink r:id="rId12" w:history="1">
              <w:r w:rsidRPr="00255860">
                <w:rPr>
                  <w:rFonts w:ascii="Calibri" w:eastAsia="Times New Roman" w:hAnsi="Calibri" w:cs="Calibri"/>
                  <w:b/>
                  <w:bCs/>
                  <w:color w:val="1B1BCC"/>
                  <w:sz w:val="21"/>
                  <w:szCs w:val="21"/>
                  <w:u w:val="single"/>
                  <w:lang w:eastAsia="es-ES"/>
                </w:rPr>
                <w:t>Para aquí ver todas las visitas virtuales disponibles</w:t>
              </w:r>
            </w:hyperlink>
          </w:p>
        </w:tc>
      </w:tr>
    </w:tbl>
    <w:p w14:paraId="72464BAC" w14:textId="77777777" w:rsidR="00111577" w:rsidRDefault="00111577" w:rsidP="00111577">
      <w:pPr>
        <w:shd w:val="clear" w:color="auto" w:fill="FFFFFF" w:themeFill="background1"/>
      </w:pPr>
    </w:p>
    <w:p w14:paraId="55E45116" w14:textId="77777777" w:rsidR="00986B83" w:rsidRDefault="00986B83">
      <w:bookmarkStart w:id="0" w:name="_GoBack"/>
      <w:bookmarkEnd w:id="0"/>
    </w:p>
    <w:sectPr w:rsidR="00986B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392"/>
    <w:rsid w:val="00074392"/>
    <w:rsid w:val="00111577"/>
    <w:rsid w:val="0098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6F96C-2043-40FB-83F4-7B8CF650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5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tican.va/various/basiliche/san_pietro/vr_tour/index-en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atican.va/various/basiliche/san_paolo/vr_tour/index-it.html" TargetMode="External"/><Relationship Id="rId12" Type="http://schemas.openxmlformats.org/officeDocument/2006/relationships/hyperlink" Target="https://www.profesorfrancisco.es/2016/04/visitas-virtuales-de-arte-historia-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tican.va/various/cappelle/index_paolina_en.htm" TargetMode="External"/><Relationship Id="rId11" Type="http://schemas.openxmlformats.org/officeDocument/2006/relationships/hyperlink" Target="http://www.360cities.net/search?utf8=%E2%9C%93&amp;query=escorial" TargetMode="External"/><Relationship Id="rId5" Type="http://schemas.openxmlformats.org/officeDocument/2006/relationships/hyperlink" Target="http://www.vatican.va/various/cappelle/sistina_vr/index.html" TargetMode="External"/><Relationship Id="rId10" Type="http://schemas.openxmlformats.org/officeDocument/2006/relationships/hyperlink" Target="http://www.sevillaen360.es/tours/monasteriodelacartuja/monasteriodelacartuja.html" TargetMode="External"/><Relationship Id="rId4" Type="http://schemas.openxmlformats.org/officeDocument/2006/relationships/hyperlink" Target="http://www.airpano.com/360Degree-VirtualTour.php?3D=Pisa-Tuscany-Central-Italy" TargetMode="External"/><Relationship Id="rId9" Type="http://schemas.openxmlformats.org/officeDocument/2006/relationships/hyperlink" Target="http://www.museosdeandalucia.es/cultura/museos/media/museos/visitas/ba_granada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BELÉN DÍAZ PAVÓN</dc:creator>
  <cp:keywords/>
  <dc:description/>
  <cp:lastModifiedBy>BELÉN DÍAZ PAVÓN</cp:lastModifiedBy>
  <cp:revision>2</cp:revision>
  <dcterms:created xsi:type="dcterms:W3CDTF">2020-03-24T10:42:00Z</dcterms:created>
  <dcterms:modified xsi:type="dcterms:W3CDTF">2020-03-24T10:44:00Z</dcterms:modified>
</cp:coreProperties>
</file>